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986FD9" w:rsidRPr="00F01044" w14:paraId="61632797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950AE" w14:textId="57175DC9" w:rsidR="00FE507B" w:rsidRPr="00F01044" w:rsidRDefault="00986FD9">
            <w:pPr>
              <w:rPr>
                <w:color w:val="000000" w:themeColor="text1"/>
                <w:sz w:val="26"/>
                <w:szCs w:val="26"/>
              </w:rPr>
            </w:pPr>
            <w:r w:rsidRPr="00F01044">
              <w:rPr>
                <w:color w:val="000000" w:themeColor="text1"/>
                <w:sz w:val="26"/>
                <w:szCs w:val="26"/>
              </w:rPr>
              <w:t xml:space="preserve">  от _______________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8DB54" w14:textId="0EFF4EBE" w:rsidR="00FE507B" w:rsidRPr="00F01044" w:rsidRDefault="00986FD9" w:rsidP="00986FD9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01044">
              <w:rPr>
                <w:color w:val="000000" w:themeColor="text1"/>
                <w:sz w:val="26"/>
                <w:szCs w:val="26"/>
              </w:rPr>
              <w:t xml:space="preserve">                                     № ____________</w:t>
            </w:r>
          </w:p>
        </w:tc>
      </w:tr>
    </w:tbl>
    <w:p w14:paraId="33F2B249" w14:textId="77777777" w:rsidR="00FE507B" w:rsidRPr="00F01044" w:rsidRDefault="00986FD9">
      <w:pPr>
        <w:shd w:val="clear" w:color="auto" w:fill="FFFFFF"/>
        <w:spacing w:line="216" w:lineRule="auto"/>
        <w:jc w:val="center"/>
        <w:rPr>
          <w:color w:val="000000" w:themeColor="text1"/>
          <w:sz w:val="26"/>
          <w:szCs w:val="26"/>
        </w:rPr>
      </w:pPr>
      <w:r w:rsidRPr="00F01044">
        <w:rPr>
          <w:color w:val="000000" w:themeColor="text1"/>
          <w:sz w:val="26"/>
          <w:szCs w:val="26"/>
        </w:rPr>
        <w:t>станица Северская</w:t>
      </w:r>
    </w:p>
    <w:p w14:paraId="00AE599D" w14:textId="77777777" w:rsidR="00FE507B" w:rsidRPr="00F01044" w:rsidRDefault="00FE507B">
      <w:pPr>
        <w:shd w:val="clear" w:color="auto" w:fill="FFFFFF"/>
        <w:spacing w:line="18" w:lineRule="atLeast"/>
        <w:jc w:val="both"/>
        <w:rPr>
          <w:color w:val="000000" w:themeColor="text1"/>
          <w:sz w:val="26"/>
          <w:szCs w:val="26"/>
        </w:rPr>
      </w:pPr>
    </w:p>
    <w:p w14:paraId="3BB08D43" w14:textId="18F90F24" w:rsidR="00FE507B" w:rsidRPr="003D4F40" w:rsidRDefault="003D4F40" w:rsidP="003D4F40">
      <w:pPr>
        <w:shd w:val="clear" w:color="auto" w:fill="FFFFFF"/>
        <w:tabs>
          <w:tab w:val="left" w:pos="1110"/>
        </w:tabs>
        <w:jc w:val="center"/>
        <w:rPr>
          <w:b/>
          <w:bCs/>
          <w:color w:val="000000" w:themeColor="text1"/>
          <w:sz w:val="26"/>
          <w:szCs w:val="26"/>
        </w:rPr>
      </w:pPr>
      <w:r w:rsidRPr="003D4F40">
        <w:rPr>
          <w:b/>
          <w:bCs/>
          <w:color w:val="000000" w:themeColor="text1"/>
          <w:sz w:val="26"/>
          <w:szCs w:val="26"/>
        </w:rPr>
        <w:t>ПРОЕКТ</w:t>
      </w:r>
    </w:p>
    <w:p w14:paraId="3FE44487" w14:textId="77777777" w:rsidR="00935B8D" w:rsidRPr="00F01044" w:rsidRDefault="00935B8D">
      <w:pPr>
        <w:shd w:val="clear" w:color="auto" w:fill="FFFFFF"/>
        <w:jc w:val="center"/>
        <w:rPr>
          <w:color w:val="000000" w:themeColor="text1"/>
          <w:sz w:val="26"/>
          <w:szCs w:val="26"/>
        </w:rPr>
      </w:pPr>
    </w:p>
    <w:p w14:paraId="15716385" w14:textId="77777777" w:rsidR="00B97214" w:rsidRPr="00214C8B" w:rsidRDefault="00B97214" w:rsidP="00B9721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14C8B">
        <w:rPr>
          <w:b/>
          <w:color w:val="000000"/>
          <w:sz w:val="28"/>
          <w:szCs w:val="28"/>
        </w:rPr>
        <w:t xml:space="preserve">Об определении границ прилегающих территорий, на которых </w:t>
      </w:r>
    </w:p>
    <w:p w14:paraId="3A03A994" w14:textId="77777777" w:rsidR="00B97214" w:rsidRPr="00214C8B" w:rsidRDefault="00B97214" w:rsidP="00B9721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14C8B">
        <w:rPr>
          <w:b/>
          <w:color w:val="000000"/>
          <w:sz w:val="28"/>
          <w:szCs w:val="28"/>
        </w:rPr>
        <w:t xml:space="preserve">не допускается розничная продажа алкогольной продукции и </w:t>
      </w:r>
    </w:p>
    <w:p w14:paraId="605B8E4A" w14:textId="77777777" w:rsidR="00385B21" w:rsidRPr="00214C8B" w:rsidRDefault="00B97214" w:rsidP="00385B2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14C8B">
        <w:rPr>
          <w:b/>
          <w:color w:val="000000"/>
          <w:sz w:val="28"/>
          <w:szCs w:val="28"/>
        </w:rPr>
        <w:t xml:space="preserve">розничная продажа алкогольной продукции при оказании услуг общественного питания, на территории муниципального </w:t>
      </w:r>
    </w:p>
    <w:p w14:paraId="7E870AC4" w14:textId="111B94F1" w:rsidR="00B97214" w:rsidRPr="00214C8B" w:rsidRDefault="00B97214" w:rsidP="00385B2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214C8B">
        <w:rPr>
          <w:b/>
          <w:color w:val="000000"/>
          <w:sz w:val="28"/>
          <w:szCs w:val="28"/>
        </w:rPr>
        <w:t xml:space="preserve">образования Северский муниципальный район </w:t>
      </w:r>
      <w:r w:rsidR="00404771" w:rsidRPr="00214C8B">
        <w:rPr>
          <w:b/>
          <w:color w:val="000000"/>
          <w:sz w:val="28"/>
          <w:szCs w:val="28"/>
        </w:rPr>
        <w:t>Краснодарского края</w:t>
      </w:r>
    </w:p>
    <w:p w14:paraId="1D61017F" w14:textId="77777777" w:rsidR="00935B8D" w:rsidRPr="00214C8B" w:rsidRDefault="00935B8D" w:rsidP="00935B8D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2D8336CF" w14:textId="77777777" w:rsidR="00935B8D" w:rsidRPr="00214C8B" w:rsidRDefault="00935B8D" w:rsidP="00935B8D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28853242" w14:textId="77777777" w:rsidR="006B13F6" w:rsidRPr="00214C8B" w:rsidRDefault="006B13F6" w:rsidP="00935B8D">
      <w:pPr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7A96DE94" w14:textId="4EA8EBAC" w:rsidR="00B97214" w:rsidRPr="00214C8B" w:rsidRDefault="00B97214" w:rsidP="0040477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>Во исполнение Федеральных законов от 22 ноября 1995 года №</w:t>
      </w:r>
      <w:r w:rsidR="00404771" w:rsidRPr="00214C8B">
        <w:rPr>
          <w:color w:val="000000"/>
          <w:sz w:val="28"/>
          <w:szCs w:val="28"/>
        </w:rPr>
        <w:t xml:space="preserve"> </w:t>
      </w:r>
      <w:r w:rsidRPr="00214C8B">
        <w:rPr>
          <w:color w:val="000000"/>
          <w:sz w:val="28"/>
          <w:szCs w:val="28"/>
        </w:rPr>
        <w:t xml:space="preserve">171 - ФЗ </w:t>
      </w:r>
      <w:r w:rsidR="002F42AB" w:rsidRPr="00214C8B">
        <w:rPr>
          <w:color w:val="000000"/>
          <w:sz w:val="28"/>
          <w:szCs w:val="28"/>
        </w:rPr>
        <w:t xml:space="preserve"> </w:t>
      </w:r>
      <w:r w:rsidRPr="00214C8B">
        <w:rPr>
          <w:color w:val="000000"/>
          <w:sz w:val="28"/>
          <w:szCs w:val="28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 6 октября 2003 года №</w:t>
      </w:r>
      <w:r w:rsidR="00404771" w:rsidRPr="00214C8B">
        <w:rPr>
          <w:color w:val="000000"/>
          <w:sz w:val="28"/>
          <w:szCs w:val="28"/>
        </w:rPr>
        <w:t xml:space="preserve"> </w:t>
      </w:r>
      <w:r w:rsidRPr="00214C8B">
        <w:rPr>
          <w:color w:val="000000"/>
          <w:sz w:val="28"/>
          <w:szCs w:val="28"/>
        </w:rPr>
        <w:t xml:space="preserve">131 – ФЗ «Об общих принципах организации местного самоуправления в Российской Федерации», </w:t>
      </w:r>
      <w:r w:rsidRPr="00D8283C">
        <w:rPr>
          <w:color w:val="000000"/>
          <w:sz w:val="28"/>
          <w:szCs w:val="28"/>
        </w:rPr>
        <w:t xml:space="preserve">постановления Правительства Российской Федерации от </w:t>
      </w:r>
      <w:r w:rsidR="00AE1C34" w:rsidRPr="00D8283C">
        <w:rPr>
          <w:color w:val="000000"/>
          <w:sz w:val="28"/>
          <w:szCs w:val="28"/>
        </w:rPr>
        <w:t xml:space="preserve">                            10</w:t>
      </w:r>
      <w:r w:rsidRPr="00D8283C">
        <w:rPr>
          <w:color w:val="000000"/>
          <w:sz w:val="28"/>
          <w:szCs w:val="28"/>
        </w:rPr>
        <w:t xml:space="preserve"> </w:t>
      </w:r>
      <w:r w:rsidR="00AE1C34" w:rsidRPr="00D8283C">
        <w:rPr>
          <w:color w:val="000000"/>
          <w:sz w:val="28"/>
          <w:szCs w:val="28"/>
        </w:rPr>
        <w:t>апреля</w:t>
      </w:r>
      <w:r w:rsidRPr="00D8283C">
        <w:rPr>
          <w:color w:val="000000"/>
          <w:sz w:val="28"/>
          <w:szCs w:val="28"/>
        </w:rPr>
        <w:t xml:space="preserve"> 202</w:t>
      </w:r>
      <w:r w:rsidR="00AE1C34" w:rsidRPr="00D8283C">
        <w:rPr>
          <w:color w:val="000000"/>
          <w:sz w:val="28"/>
          <w:szCs w:val="28"/>
        </w:rPr>
        <w:t>6</w:t>
      </w:r>
      <w:r w:rsidRPr="00D8283C">
        <w:rPr>
          <w:color w:val="000000"/>
          <w:sz w:val="28"/>
          <w:szCs w:val="28"/>
        </w:rPr>
        <w:t xml:space="preserve"> года №</w:t>
      </w:r>
      <w:r w:rsidR="00404771" w:rsidRPr="00D8283C">
        <w:rPr>
          <w:color w:val="000000"/>
          <w:sz w:val="28"/>
          <w:szCs w:val="28"/>
        </w:rPr>
        <w:t xml:space="preserve"> </w:t>
      </w:r>
      <w:r w:rsidR="00AE1C34" w:rsidRPr="00D8283C">
        <w:rPr>
          <w:color w:val="000000"/>
          <w:sz w:val="28"/>
          <w:szCs w:val="28"/>
        </w:rPr>
        <w:t>394</w:t>
      </w:r>
      <w:r w:rsidRPr="00D8283C">
        <w:rPr>
          <w:color w:val="000000"/>
          <w:sz w:val="28"/>
          <w:szCs w:val="28"/>
        </w:rPr>
        <w:t xml:space="preserve">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</w:t>
      </w:r>
      <w:r w:rsidRPr="00214C8B">
        <w:rPr>
          <w:color w:val="000000"/>
          <w:sz w:val="28"/>
          <w:szCs w:val="28"/>
        </w:rPr>
        <w:t xml:space="preserve"> руководствуясь статьями 31, 66 Устава муниципального образования Северский муниципальный район</w:t>
      </w:r>
      <w:r w:rsidR="00404771" w:rsidRPr="00214C8B">
        <w:rPr>
          <w:color w:val="000000"/>
          <w:sz w:val="28"/>
          <w:szCs w:val="28"/>
        </w:rPr>
        <w:t xml:space="preserve"> Краснодарского края</w:t>
      </w:r>
      <w:r w:rsidRPr="00214C8B">
        <w:rPr>
          <w:color w:val="000000"/>
          <w:sz w:val="28"/>
          <w:szCs w:val="28"/>
        </w:rPr>
        <w:t xml:space="preserve">, </w:t>
      </w:r>
      <w:r w:rsidR="00404771" w:rsidRPr="00214C8B">
        <w:rPr>
          <w:color w:val="000000"/>
          <w:sz w:val="28"/>
          <w:szCs w:val="28"/>
        </w:rPr>
        <w:t xml:space="preserve"> </w:t>
      </w:r>
      <w:r w:rsidR="003D417A" w:rsidRPr="00214C8B">
        <w:rPr>
          <w:color w:val="000000"/>
          <w:sz w:val="28"/>
          <w:szCs w:val="28"/>
        </w:rPr>
        <w:t xml:space="preserve">постановлением администрации муниципального образования Северский муниципальный район Краснодарского края от 10.09.2025 года № 1679 «Об утверждении порядка проведения общественных обсуждений по определению границ прилегающих территорий, 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Северский муниципальный район Краснодарского края», </w:t>
      </w:r>
      <w:r w:rsidRPr="00214C8B">
        <w:rPr>
          <w:color w:val="000000"/>
          <w:sz w:val="28"/>
          <w:szCs w:val="28"/>
        </w:rPr>
        <w:t>с учетом результатов общественных обсуждений, на основании протокола по определению границ, прилегающих к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муниципальный район</w:t>
      </w:r>
      <w:r w:rsidR="00404771" w:rsidRPr="00214C8B">
        <w:rPr>
          <w:color w:val="000000"/>
          <w:sz w:val="28"/>
          <w:szCs w:val="28"/>
        </w:rPr>
        <w:t xml:space="preserve"> Краснодарского края</w:t>
      </w:r>
      <w:r w:rsidRPr="00214C8B">
        <w:rPr>
          <w:color w:val="000000"/>
          <w:sz w:val="28"/>
          <w:szCs w:val="28"/>
        </w:rPr>
        <w:t>,</w:t>
      </w:r>
      <w:r w:rsidR="00D45330" w:rsidRPr="00214C8B">
        <w:rPr>
          <w:color w:val="000000"/>
          <w:sz w:val="28"/>
          <w:szCs w:val="28"/>
        </w:rPr>
        <w:t xml:space="preserve"> </w:t>
      </w:r>
      <w:r w:rsidRPr="00214C8B">
        <w:rPr>
          <w:color w:val="000000"/>
          <w:sz w:val="28"/>
          <w:szCs w:val="28"/>
        </w:rPr>
        <w:t>п о с т а н о в л я ю:</w:t>
      </w:r>
    </w:p>
    <w:p w14:paraId="08E5DB17" w14:textId="3517497A" w:rsidR="00B97214" w:rsidRPr="00214C8B" w:rsidRDefault="00B97214" w:rsidP="00B9721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 xml:space="preserve">           1. Определить границы прилегающих территорий, на которых не </w:t>
      </w:r>
      <w:r w:rsidRPr="00214C8B">
        <w:rPr>
          <w:color w:val="000000"/>
          <w:sz w:val="28"/>
          <w:szCs w:val="28"/>
        </w:rPr>
        <w:lastRenderedPageBreak/>
        <w:t xml:space="preserve">допускается розничная продажа алкогольной продукции </w:t>
      </w:r>
      <w:r w:rsidRPr="00214C8B">
        <w:rPr>
          <w:bCs/>
          <w:color w:val="000000"/>
          <w:sz w:val="28"/>
          <w:szCs w:val="28"/>
        </w:rPr>
        <w:t>и розничная продажа алкогольной продукции при оказании услуг общественного питания на территории муниципального образования</w:t>
      </w:r>
      <w:r w:rsidRPr="00214C8B">
        <w:rPr>
          <w:color w:val="000000"/>
          <w:sz w:val="28"/>
          <w:szCs w:val="28"/>
        </w:rPr>
        <w:t xml:space="preserve"> Северский муниципальный район </w:t>
      </w:r>
      <w:r w:rsidR="00404771" w:rsidRPr="00214C8B">
        <w:rPr>
          <w:color w:val="000000"/>
          <w:sz w:val="28"/>
          <w:szCs w:val="28"/>
        </w:rPr>
        <w:t xml:space="preserve">Краснодарского края </w:t>
      </w:r>
      <w:r w:rsidRPr="00214C8B">
        <w:rPr>
          <w:color w:val="000000"/>
          <w:sz w:val="28"/>
          <w:szCs w:val="28"/>
        </w:rPr>
        <w:t xml:space="preserve">к: </w:t>
      </w:r>
    </w:p>
    <w:p w14:paraId="7512B6A0" w14:textId="6B8268E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 xml:space="preserve">а) зданиям, строениям, сооружениям, помещениям, находящимся во владении и (или) пользовании </w:t>
      </w:r>
      <w:r w:rsidR="00D45330" w:rsidRPr="00214C8B">
        <w:rPr>
          <w:color w:val="000000"/>
          <w:sz w:val="28"/>
          <w:szCs w:val="28"/>
        </w:rPr>
        <w:t xml:space="preserve">муниципальных </w:t>
      </w:r>
      <w:r w:rsidRPr="00214C8B">
        <w:rPr>
          <w:color w:val="000000"/>
          <w:sz w:val="28"/>
          <w:szCs w:val="28"/>
        </w:rPr>
        <w:t>образовательных организаций (за исключением организаций дополнительного образования, организаций дополнительного профессионального образования) - 100 метров;</w:t>
      </w:r>
    </w:p>
    <w:p w14:paraId="69F51DF2" w14:textId="02043C1C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б) зданиям, строениям, сооружениям, помещениям, находящимся во владении и (или) пользовании организаций, осуществляющих обучение несовершеннолетних</w:t>
      </w:r>
      <w:r w:rsidR="00D45330" w:rsidRPr="00214C8B">
        <w:rPr>
          <w:color w:val="000000"/>
          <w:sz w:val="28"/>
          <w:szCs w:val="28"/>
        </w:rPr>
        <w:t>, не относящихся к организациям, указанных в п. а</w:t>
      </w:r>
      <w:r w:rsidRPr="00214C8B">
        <w:rPr>
          <w:color w:val="000000"/>
          <w:sz w:val="28"/>
          <w:szCs w:val="28"/>
        </w:rPr>
        <w:t xml:space="preserve"> - 50 метров;</w:t>
      </w:r>
    </w:p>
    <w:p w14:paraId="7B8AB6A2" w14:textId="0E4031BE" w:rsidR="00B97214" w:rsidRPr="00214C8B" w:rsidRDefault="008F12F7" w:rsidP="00404771">
      <w:pPr>
        <w:widowControl/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</w:r>
      <w:r w:rsidR="007E4F92" w:rsidRPr="00214C8B">
        <w:rPr>
          <w:color w:val="000000"/>
          <w:sz w:val="28"/>
          <w:szCs w:val="28"/>
        </w:rPr>
        <w:t>г</w:t>
      </w:r>
      <w:r w:rsidR="00B97214" w:rsidRPr="00214C8B">
        <w:rPr>
          <w:color w:val="000000"/>
          <w:sz w:val="28"/>
          <w:szCs w:val="28"/>
        </w:rPr>
        <w:t>) зданиям, строениям, сооружениям, помещениям, находящимся во владении и (или) пользовании юридических лиц независимо от организационно- 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</w:t>
      </w:r>
      <w:r w:rsidR="00DA2B8D" w:rsidRPr="00214C8B">
        <w:rPr>
          <w:color w:val="000000"/>
          <w:sz w:val="28"/>
          <w:szCs w:val="28"/>
        </w:rPr>
        <w:t>,</w:t>
      </w:r>
      <w:r w:rsidR="00DA2B8D" w:rsidRPr="00214C8B">
        <w:rPr>
          <w:rFonts w:ascii="PT Serif" w:hAnsi="PT Serif"/>
          <w:color w:val="22272F"/>
          <w:sz w:val="28"/>
          <w:szCs w:val="28"/>
          <w:shd w:val="clear" w:color="auto" w:fill="FFFFFF"/>
        </w:rPr>
        <w:t xml:space="preserve"> </w:t>
      </w:r>
      <w:r w:rsidR="00DA2B8D" w:rsidRPr="00214C8B">
        <w:rPr>
          <w:color w:val="000000"/>
          <w:sz w:val="28"/>
          <w:szCs w:val="28"/>
        </w:rPr>
        <w:t>за исключением видов медицинской деятельности по перечню, утвержденному Правительством Российской Федерации</w:t>
      </w:r>
      <w:r w:rsidR="00B97214" w:rsidRPr="00214C8B">
        <w:rPr>
          <w:color w:val="000000"/>
          <w:sz w:val="28"/>
          <w:szCs w:val="28"/>
        </w:rPr>
        <w:t xml:space="preserve"> - 50 метров;</w:t>
      </w:r>
    </w:p>
    <w:p w14:paraId="138D705F" w14:textId="2DD90564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 xml:space="preserve">  </w:t>
      </w:r>
      <w:r w:rsidRPr="00214C8B">
        <w:rPr>
          <w:color w:val="000000"/>
          <w:sz w:val="28"/>
          <w:szCs w:val="28"/>
        </w:rPr>
        <w:tab/>
        <w:t>г) спортивны</w:t>
      </w:r>
      <w:r w:rsidR="00DA2B8D" w:rsidRPr="00214C8B">
        <w:rPr>
          <w:color w:val="000000"/>
          <w:sz w:val="28"/>
          <w:szCs w:val="28"/>
        </w:rPr>
        <w:t>м</w:t>
      </w:r>
      <w:r w:rsidRPr="00214C8B">
        <w:rPr>
          <w:color w:val="000000"/>
          <w:sz w:val="28"/>
          <w:szCs w:val="28"/>
        </w:rPr>
        <w:t xml:space="preserve"> сооружения</w:t>
      </w:r>
      <w:r w:rsidR="00DA2B8D" w:rsidRPr="00214C8B">
        <w:rPr>
          <w:color w:val="000000"/>
          <w:sz w:val="28"/>
          <w:szCs w:val="28"/>
        </w:rPr>
        <w:t>м</w:t>
      </w:r>
      <w:r w:rsidRPr="00214C8B">
        <w:rPr>
          <w:color w:val="000000"/>
          <w:sz w:val="28"/>
          <w:szCs w:val="28"/>
        </w:rPr>
        <w:t>, которые являются объектами недвижимости, и права, на которые зарегистрированы в установленном порядке - 50 метров;</w:t>
      </w:r>
    </w:p>
    <w:p w14:paraId="341CA861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 xml:space="preserve">д) к местам боевых позиций войск, полигонов, узлов связи, расположений воинских частей, специальных технологических комплексов, зданий и сооружений, предназначенных для управления войсками, размещения и хранения военной техники, военного имущества и оборудования, испытания вооружения, а также расположения зданий и сооружений производственных и научно – 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 - 100 метров. </w:t>
      </w:r>
    </w:p>
    <w:p w14:paraId="4A747019" w14:textId="4FC0FBF9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 xml:space="preserve">2.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метров. </w:t>
      </w:r>
    </w:p>
    <w:p w14:paraId="6FFD4745" w14:textId="393471CB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3. Утвердить способ расчета расстояния от объектов, указанных в п.1 (далее организации/объекты)</w:t>
      </w:r>
      <w:r w:rsidR="00404771" w:rsidRPr="00214C8B">
        <w:rPr>
          <w:color w:val="000000"/>
          <w:sz w:val="28"/>
          <w:szCs w:val="28"/>
        </w:rPr>
        <w:t xml:space="preserve"> </w:t>
      </w:r>
      <w:r w:rsidRPr="00214C8B">
        <w:rPr>
          <w:color w:val="000000"/>
          <w:sz w:val="28"/>
          <w:szCs w:val="28"/>
        </w:rPr>
        <w:t>– до границ прилегающих территорий, на которых не допускается розничная продажа алкогольной продукции – по прямой линии.</w:t>
      </w:r>
    </w:p>
    <w:p w14:paraId="62A41A40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4. Прилегающую территорию определить от входа для посетителей в здание (строение, сооружение), в котором расположены организации (объекты), до входа для посетителей в объекты розничной торговли и общественного питания.</w:t>
      </w:r>
    </w:p>
    <w:p w14:paraId="4C8FF093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 xml:space="preserve">5. При наличии обособленной территории (территории, границы которой </w:t>
      </w:r>
      <w:r w:rsidRPr="00214C8B">
        <w:rPr>
          <w:color w:val="000000"/>
          <w:sz w:val="28"/>
          <w:szCs w:val="28"/>
        </w:rPr>
        <w:lastRenderedPageBreak/>
        <w:t>обозначены ограждением (объектами искусственного происхождения), прилегающей к зданию (строению, сооружению), в котором расположены организации (объекты) – от входа для посетителей на обособленную территорию до входа для посетителей в объекты розничной торговли и общественного питания.</w:t>
      </w:r>
    </w:p>
    <w:p w14:paraId="0D9414E6" w14:textId="62056FB0" w:rsidR="00C22E22" w:rsidRPr="00214C8B" w:rsidRDefault="00C22E22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 xml:space="preserve">6. Управлению малого бизнеса и потребительской сферы (Журавель О.М.) не позднее 30 календарных дней со дня принятия данного муниципального правового акта, направить копию муниципального правового акта в </w:t>
      </w:r>
      <w:r w:rsidR="00B37A7E" w:rsidRPr="00214C8B">
        <w:rPr>
          <w:color w:val="000000"/>
          <w:sz w:val="28"/>
          <w:szCs w:val="28"/>
        </w:rPr>
        <w:t>департамент</w:t>
      </w:r>
      <w:r w:rsidR="00177D01" w:rsidRPr="00214C8B">
        <w:rPr>
          <w:color w:val="000000"/>
          <w:sz w:val="28"/>
          <w:szCs w:val="28"/>
        </w:rPr>
        <w:t xml:space="preserve"> </w:t>
      </w:r>
      <w:hyperlink r:id="rId8" w:history="1">
        <w:r w:rsidR="00177D01" w:rsidRPr="00214C8B">
          <w:rPr>
            <w:rStyle w:val="a3"/>
            <w:color w:val="auto"/>
            <w:sz w:val="28"/>
            <w:szCs w:val="28"/>
            <w:u w:val="none"/>
          </w:rPr>
          <w:t>потребительской</w:t>
        </w:r>
      </w:hyperlink>
      <w:r w:rsidR="00177D01" w:rsidRPr="00214C8B">
        <w:rPr>
          <w:color w:val="000000"/>
          <w:sz w:val="28"/>
          <w:szCs w:val="28"/>
        </w:rPr>
        <w:t xml:space="preserve"> сферы и регулирования рынка алкоголя Краснодарского края.</w:t>
      </w:r>
    </w:p>
    <w:p w14:paraId="490D23C0" w14:textId="2B6B6D8B" w:rsidR="00B97214" w:rsidRPr="00214C8B" w:rsidRDefault="00601D0D" w:rsidP="00601D0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>7</w:t>
      </w:r>
      <w:r w:rsidR="00B97214" w:rsidRPr="00214C8B">
        <w:rPr>
          <w:color w:val="000000"/>
          <w:sz w:val="28"/>
          <w:szCs w:val="28"/>
        </w:rPr>
        <w:t xml:space="preserve">. Управлению архитектуры (Попандопуло М.С.), руководствуясь определенным в пункте 3 способом расчета границ, </w:t>
      </w:r>
      <w:r w:rsidR="00214C8B" w:rsidRPr="00214C8B">
        <w:rPr>
          <w:color w:val="000000"/>
          <w:sz w:val="28"/>
          <w:szCs w:val="28"/>
        </w:rPr>
        <w:t xml:space="preserve">не позднее 30 дней </w:t>
      </w:r>
      <w:r w:rsidR="00B97214" w:rsidRPr="00214C8B">
        <w:rPr>
          <w:color w:val="000000"/>
          <w:sz w:val="28"/>
          <w:szCs w:val="28"/>
        </w:rPr>
        <w:t xml:space="preserve">разработать схемы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 </w:t>
      </w:r>
    </w:p>
    <w:p w14:paraId="18214941" w14:textId="3D7CDDF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</w:r>
      <w:r w:rsidR="00601D0D" w:rsidRPr="00214C8B">
        <w:rPr>
          <w:color w:val="000000"/>
          <w:sz w:val="28"/>
          <w:szCs w:val="28"/>
        </w:rPr>
        <w:t>8</w:t>
      </w:r>
      <w:r w:rsidRPr="00214C8B">
        <w:rPr>
          <w:color w:val="000000"/>
          <w:sz w:val="28"/>
          <w:szCs w:val="28"/>
        </w:rPr>
        <w:t xml:space="preserve">. Администрациям городских и сельских поселений, не позднее 7 календарных </w:t>
      </w:r>
      <w:r w:rsidR="00C22E22" w:rsidRPr="00214C8B">
        <w:rPr>
          <w:color w:val="000000"/>
          <w:sz w:val="28"/>
          <w:szCs w:val="28"/>
        </w:rPr>
        <w:t xml:space="preserve">дней </w:t>
      </w:r>
      <w:r w:rsidRPr="00214C8B">
        <w:rPr>
          <w:color w:val="000000"/>
          <w:sz w:val="28"/>
          <w:szCs w:val="28"/>
        </w:rPr>
        <w:t>со дня начала функционирования (прекращения деятельности) организаций и объектов, осуществляющих розничную продажу алкогольной и спиртосодержащей продукции направлять указанную информацию в управление архитектуры и в управление по развитию малого бизнеса и потребительской сферы.</w:t>
      </w:r>
    </w:p>
    <w:p w14:paraId="5004078C" w14:textId="21886EA9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</w:r>
      <w:r w:rsidR="00601D0D" w:rsidRPr="00214C8B">
        <w:rPr>
          <w:color w:val="000000"/>
          <w:sz w:val="28"/>
          <w:szCs w:val="28"/>
        </w:rPr>
        <w:t>9</w:t>
      </w:r>
      <w:r w:rsidRPr="00214C8B">
        <w:rPr>
          <w:color w:val="000000"/>
          <w:sz w:val="28"/>
          <w:szCs w:val="28"/>
        </w:rPr>
        <w:t>. Управлению архитектуры (Попандопуло М.С.) не позднее 3 дней со дня поступления информации, указанной в пункте 7 настоящего постановления, разрабатывать схемы для вновь открывшихся организаций и объектов, осуществляющих розничную продажу алкогольной продукции.</w:t>
      </w:r>
    </w:p>
    <w:p w14:paraId="45A263E5" w14:textId="417C39B6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</w:r>
      <w:r w:rsidR="00601D0D" w:rsidRPr="00214C8B">
        <w:rPr>
          <w:color w:val="000000"/>
          <w:sz w:val="28"/>
          <w:szCs w:val="28"/>
        </w:rPr>
        <w:t>10</w:t>
      </w:r>
      <w:r w:rsidRPr="00214C8B">
        <w:rPr>
          <w:color w:val="000000"/>
          <w:sz w:val="28"/>
          <w:szCs w:val="28"/>
        </w:rPr>
        <w:t xml:space="preserve">. Управлению по развитию малого бизнеса и потребительской сферы (Журавель О.М.) представить настоящее постановление в правовое управление в пятидневный срок со дня его принятия для размещения на официальном Интернет – портале администрации в разделе «Антикоррупционная экспертиза». </w:t>
      </w:r>
    </w:p>
    <w:p w14:paraId="01DF2076" w14:textId="16277F3B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1</w:t>
      </w:r>
      <w:r w:rsidR="00601D0D" w:rsidRPr="00214C8B">
        <w:rPr>
          <w:color w:val="000000"/>
          <w:sz w:val="28"/>
          <w:szCs w:val="28"/>
        </w:rPr>
        <w:t>1</w:t>
      </w:r>
      <w:r w:rsidRPr="00214C8B">
        <w:rPr>
          <w:color w:val="000000"/>
          <w:sz w:val="28"/>
          <w:szCs w:val="28"/>
        </w:rPr>
        <w:t>. Признать утратившим силу:</w:t>
      </w:r>
    </w:p>
    <w:p w14:paraId="67ED014B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1)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район»;</w:t>
      </w:r>
    </w:p>
    <w:p w14:paraId="0A577D75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2) постановление администрации муниципального образования Северский район от 16 ноября 2017 года №1640 «О внесении изменений в постановление администрации муниципального образования Северский район от 4 октября 2017 года №1368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Северский район».</w:t>
      </w:r>
    </w:p>
    <w:p w14:paraId="5974A880" w14:textId="72366178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ab/>
        <w:t>1</w:t>
      </w:r>
      <w:r w:rsidR="00601D0D" w:rsidRPr="00214C8B">
        <w:rPr>
          <w:color w:val="000000"/>
          <w:sz w:val="28"/>
          <w:szCs w:val="28"/>
        </w:rPr>
        <w:t>2</w:t>
      </w:r>
      <w:r w:rsidRPr="00214C8B">
        <w:rPr>
          <w:color w:val="000000"/>
          <w:sz w:val="28"/>
          <w:szCs w:val="28"/>
        </w:rPr>
        <w:t>. Управлению по связам с общественностью (</w:t>
      </w:r>
      <w:proofErr w:type="spellStart"/>
      <w:r w:rsidRPr="00214C8B">
        <w:rPr>
          <w:color w:val="000000"/>
          <w:sz w:val="28"/>
          <w:szCs w:val="28"/>
        </w:rPr>
        <w:t>Поляшенко</w:t>
      </w:r>
      <w:proofErr w:type="spellEnd"/>
      <w:r w:rsidRPr="00214C8B">
        <w:rPr>
          <w:color w:val="000000"/>
          <w:sz w:val="28"/>
          <w:szCs w:val="28"/>
        </w:rPr>
        <w:t xml:space="preserve"> Е.А.) разместить настоящее постановление на официальном сайте администрации муниципального образования Северский муниципальный район в </w:t>
      </w:r>
      <w:r w:rsidRPr="00214C8B">
        <w:rPr>
          <w:color w:val="000000"/>
          <w:sz w:val="28"/>
          <w:szCs w:val="28"/>
        </w:rPr>
        <w:lastRenderedPageBreak/>
        <w:t xml:space="preserve">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             </w:t>
      </w:r>
    </w:p>
    <w:p w14:paraId="6B711CC6" w14:textId="407C362B" w:rsidR="00B97214" w:rsidRPr="00214C8B" w:rsidRDefault="00B97214" w:rsidP="00B9721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>1</w:t>
      </w:r>
      <w:r w:rsidR="00601D0D" w:rsidRPr="00214C8B">
        <w:rPr>
          <w:color w:val="000000"/>
          <w:sz w:val="28"/>
          <w:szCs w:val="28"/>
        </w:rPr>
        <w:t>3</w:t>
      </w:r>
      <w:r w:rsidRPr="00214C8B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(начальника финансового </w:t>
      </w:r>
      <w:proofErr w:type="gramStart"/>
      <w:r w:rsidRPr="00214C8B">
        <w:rPr>
          <w:color w:val="000000"/>
          <w:sz w:val="28"/>
          <w:szCs w:val="28"/>
        </w:rPr>
        <w:t>управления)</w:t>
      </w:r>
      <w:r w:rsidR="00AD4444" w:rsidRPr="00214C8B">
        <w:rPr>
          <w:color w:val="000000"/>
          <w:sz w:val="28"/>
          <w:szCs w:val="28"/>
        </w:rPr>
        <w:t xml:space="preserve">   </w:t>
      </w:r>
      <w:proofErr w:type="gramEnd"/>
      <w:r w:rsidR="00AD4444" w:rsidRPr="00214C8B">
        <w:rPr>
          <w:color w:val="000000"/>
          <w:sz w:val="28"/>
          <w:szCs w:val="28"/>
        </w:rPr>
        <w:t xml:space="preserve">                </w:t>
      </w:r>
      <w:r w:rsidRPr="00214C8B">
        <w:rPr>
          <w:color w:val="000000"/>
          <w:sz w:val="28"/>
          <w:szCs w:val="28"/>
        </w:rPr>
        <w:t xml:space="preserve"> </w:t>
      </w:r>
      <w:proofErr w:type="spellStart"/>
      <w:r w:rsidRPr="00214C8B">
        <w:rPr>
          <w:color w:val="000000"/>
          <w:sz w:val="28"/>
          <w:szCs w:val="28"/>
        </w:rPr>
        <w:t>Леуцкую</w:t>
      </w:r>
      <w:proofErr w:type="spellEnd"/>
      <w:r w:rsidRPr="00214C8B">
        <w:rPr>
          <w:color w:val="000000"/>
          <w:sz w:val="28"/>
          <w:szCs w:val="28"/>
        </w:rPr>
        <w:t xml:space="preserve"> К.В.</w:t>
      </w:r>
    </w:p>
    <w:p w14:paraId="6D69D5CF" w14:textId="6A73EA65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  <w:r w:rsidRPr="00214C8B">
        <w:rPr>
          <w:color w:val="000000"/>
          <w:sz w:val="28"/>
          <w:szCs w:val="28"/>
        </w:rPr>
        <w:t xml:space="preserve">            1</w:t>
      </w:r>
      <w:r w:rsidR="00601D0D" w:rsidRPr="00214C8B">
        <w:rPr>
          <w:color w:val="000000"/>
          <w:sz w:val="28"/>
          <w:szCs w:val="28"/>
        </w:rPr>
        <w:t>4</w:t>
      </w:r>
      <w:r w:rsidRPr="00214C8B">
        <w:rPr>
          <w:color w:val="000000"/>
          <w:sz w:val="28"/>
          <w:szCs w:val="28"/>
        </w:rPr>
        <w:t>. Постановление вступает в силу на следующий день со дня его официального опубликования.</w:t>
      </w:r>
    </w:p>
    <w:p w14:paraId="73578708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B6B6F45" w14:textId="77777777" w:rsidR="00331333" w:rsidRPr="00214C8B" w:rsidRDefault="00331333" w:rsidP="00B972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FE42DD8" w14:textId="77777777" w:rsidR="00B97214" w:rsidRPr="00214C8B" w:rsidRDefault="00B97214" w:rsidP="00B97214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855"/>
        <w:gridCol w:w="3666"/>
        <w:gridCol w:w="3118"/>
      </w:tblGrid>
      <w:tr w:rsidR="00B97214" w:rsidRPr="00214C8B" w14:paraId="26B3A2A7" w14:textId="77777777">
        <w:trPr>
          <w:trHeight w:val="1582"/>
        </w:trPr>
        <w:tc>
          <w:tcPr>
            <w:tcW w:w="2855" w:type="dxa"/>
            <w:vAlign w:val="bottom"/>
          </w:tcPr>
          <w:p w14:paraId="4EB2EB68" w14:textId="77777777" w:rsidR="00B97214" w:rsidRPr="00214C8B" w:rsidRDefault="00B97214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14C8B">
              <w:rPr>
                <w:color w:val="000000"/>
                <w:sz w:val="28"/>
                <w:szCs w:val="28"/>
              </w:rPr>
              <w:t>Исполняющий обязанности главы муниципального образования                Северский муниципальный район</w:t>
            </w:r>
          </w:p>
          <w:p w14:paraId="6FBFC60E" w14:textId="04066F7A" w:rsidR="00646BE1" w:rsidRPr="00214C8B" w:rsidRDefault="00646BE1">
            <w:pPr>
              <w:ind w:left="-108" w:right="-246"/>
              <w:rPr>
                <w:color w:val="000000"/>
                <w:sz w:val="28"/>
                <w:szCs w:val="28"/>
              </w:rPr>
            </w:pPr>
            <w:r w:rsidRPr="00214C8B"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666" w:type="dxa"/>
          </w:tcPr>
          <w:p w14:paraId="2B1DFA67" w14:textId="77777777" w:rsidR="00B97214" w:rsidRPr="00214C8B" w:rsidRDefault="00B97214">
            <w:pPr>
              <w:ind w:left="-108"/>
              <w:rPr>
                <w:color w:val="FFFFFF" w:themeColor="background1"/>
                <w:sz w:val="28"/>
                <w:szCs w:val="28"/>
              </w:rPr>
            </w:pPr>
            <w:bookmarkStart w:id="0" w:name="SIGNERSTAMP1"/>
            <w:r w:rsidRPr="00214C8B">
              <w:rPr>
                <w:color w:val="FFFFFF" w:themeColor="background1"/>
                <w:sz w:val="28"/>
                <w:szCs w:val="28"/>
              </w:rPr>
              <w:t>[</w:t>
            </w:r>
            <w:proofErr w:type="spellStart"/>
            <w:r w:rsidRPr="00214C8B">
              <w:rPr>
                <w:color w:val="FFFFFF" w:themeColor="background1"/>
                <w:sz w:val="28"/>
                <w:szCs w:val="28"/>
              </w:rPr>
              <w:t>Авто_Штамп_ЭП</w:t>
            </w:r>
            <w:proofErr w:type="spellEnd"/>
            <w:r w:rsidRPr="00214C8B">
              <w:rPr>
                <w:color w:val="FFFFFF" w:themeColor="background1"/>
                <w:sz w:val="28"/>
                <w:szCs w:val="28"/>
              </w:rPr>
              <w:t>]</w:t>
            </w:r>
            <w:bookmarkEnd w:id="0"/>
          </w:p>
        </w:tc>
        <w:tc>
          <w:tcPr>
            <w:tcW w:w="3118" w:type="dxa"/>
            <w:vAlign w:val="bottom"/>
          </w:tcPr>
          <w:p w14:paraId="381C09E0" w14:textId="77777777" w:rsidR="00B97214" w:rsidRPr="00214C8B" w:rsidRDefault="00B97214">
            <w:pPr>
              <w:ind w:left="-242" w:right="-108"/>
              <w:jc w:val="right"/>
              <w:rPr>
                <w:color w:val="000000"/>
                <w:sz w:val="28"/>
                <w:szCs w:val="28"/>
              </w:rPr>
            </w:pPr>
            <w:r w:rsidRPr="00214C8B">
              <w:rPr>
                <w:sz w:val="28"/>
                <w:szCs w:val="28"/>
              </w:rPr>
              <w:t>Д.А. Малов</w:t>
            </w:r>
          </w:p>
        </w:tc>
      </w:tr>
    </w:tbl>
    <w:p w14:paraId="13DF1D44" w14:textId="77777777" w:rsidR="00FE507B" w:rsidRPr="00986FD9" w:rsidRDefault="00FE507B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14:paraId="71726E9A" w14:textId="77777777" w:rsidR="00FE507B" w:rsidRPr="00986FD9" w:rsidRDefault="00FE507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sectPr w:rsidR="00FE507B" w:rsidRPr="00986FD9" w:rsidSect="001B4C95">
      <w:headerReference w:type="default" r:id="rId9"/>
      <w:headerReference w:type="first" r:id="rId10"/>
      <w:pgSz w:w="11906" w:h="16838"/>
      <w:pgMar w:top="1418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7682C" w14:textId="77777777" w:rsidR="008B49FC" w:rsidRDefault="008B49FC">
      <w:r>
        <w:separator/>
      </w:r>
    </w:p>
  </w:endnote>
  <w:endnote w:type="continuationSeparator" w:id="0">
    <w:p w14:paraId="6DB1C2DD" w14:textId="77777777" w:rsidR="008B49FC" w:rsidRDefault="008B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E84A" w14:textId="77777777" w:rsidR="008B49FC" w:rsidRDefault="008B49FC">
      <w:r>
        <w:separator/>
      </w:r>
    </w:p>
  </w:footnote>
  <w:footnote w:type="continuationSeparator" w:id="0">
    <w:p w14:paraId="1344168F" w14:textId="77777777" w:rsidR="008B49FC" w:rsidRDefault="008B4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3FC7D545" w14:textId="77777777" w:rsidR="00FE507B" w:rsidRDefault="00986FD9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4DA0AA" w14:textId="77777777" w:rsidR="00FE507B" w:rsidRDefault="00FE507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776"/>
    </w:tblGrid>
    <w:tr w:rsidR="00FE507B" w14:paraId="4DA2ED05" w14:textId="77777777" w:rsidTr="00F01044">
      <w:trPr>
        <w:trHeight w:hRule="exact" w:val="1134"/>
      </w:trPr>
      <w:tc>
        <w:tcPr>
          <w:tcW w:w="9776" w:type="dxa"/>
        </w:tcPr>
        <w:p w14:paraId="07BBE092" w14:textId="272C8CFE" w:rsidR="00FE507B" w:rsidRDefault="00986FD9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0E7DEF82" wp14:editId="1059F69E">
                <wp:extent cx="542290" cy="677545"/>
                <wp:effectExtent l="0" t="0" r="0" b="0"/>
                <wp:docPr id="154452764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272A0">
            <w:t xml:space="preserve">                                                                           </w:t>
          </w:r>
        </w:p>
      </w:tc>
    </w:tr>
    <w:tr w:rsidR="00FE507B" w14:paraId="1C44434C" w14:textId="77777777" w:rsidTr="00F01044">
      <w:trPr>
        <w:trHeight w:val="1134"/>
      </w:trPr>
      <w:tc>
        <w:tcPr>
          <w:tcW w:w="9776" w:type="dxa"/>
        </w:tcPr>
        <w:p w14:paraId="7E6BCA8E" w14:textId="77777777" w:rsidR="00FE507B" w:rsidRDefault="00FE507B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08469F74" w14:textId="77777777" w:rsidR="00FE507B" w:rsidRDefault="00986FD9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85FCDFB" w14:textId="77777777" w:rsidR="00FE507B" w:rsidRDefault="00986FD9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2E6DC970" w14:textId="77777777" w:rsidR="00FE507B" w:rsidRDefault="00986FD9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44D58A74" w14:textId="77777777" w:rsidR="00FE507B" w:rsidRDefault="00FE507B">
          <w:pPr>
            <w:jc w:val="center"/>
            <w:rPr>
              <w:sz w:val="28"/>
            </w:rPr>
          </w:pPr>
        </w:p>
        <w:p w14:paraId="4F2D69E5" w14:textId="77777777" w:rsidR="00FE507B" w:rsidRDefault="00986FD9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1D66A91" w14:textId="76F77D86" w:rsidR="00FE507B" w:rsidRDefault="00FE507B">
    <w:pPr>
      <w:pStyle w:val="a5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200FC"/>
    <w:multiLevelType w:val="hybridMultilevel"/>
    <w:tmpl w:val="1D86E0E2"/>
    <w:lvl w:ilvl="0" w:tplc="F4C25D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6121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7B"/>
    <w:rsid w:val="00061A54"/>
    <w:rsid w:val="000A1E75"/>
    <w:rsid w:val="00141358"/>
    <w:rsid w:val="00177D01"/>
    <w:rsid w:val="001825B2"/>
    <w:rsid w:val="001B4C95"/>
    <w:rsid w:val="00214C8B"/>
    <w:rsid w:val="0026058A"/>
    <w:rsid w:val="002F42AB"/>
    <w:rsid w:val="00331333"/>
    <w:rsid w:val="00385B21"/>
    <w:rsid w:val="003D417A"/>
    <w:rsid w:val="003D4F40"/>
    <w:rsid w:val="003F5C06"/>
    <w:rsid w:val="00404771"/>
    <w:rsid w:val="004404D7"/>
    <w:rsid w:val="00601D0D"/>
    <w:rsid w:val="00601F69"/>
    <w:rsid w:val="00646BE1"/>
    <w:rsid w:val="006B13F6"/>
    <w:rsid w:val="00755AD8"/>
    <w:rsid w:val="007E4F92"/>
    <w:rsid w:val="008A3BEE"/>
    <w:rsid w:val="008B49FC"/>
    <w:rsid w:val="008F12F7"/>
    <w:rsid w:val="00900847"/>
    <w:rsid w:val="00935B8D"/>
    <w:rsid w:val="00986FD9"/>
    <w:rsid w:val="00A8390F"/>
    <w:rsid w:val="00AD0274"/>
    <w:rsid w:val="00AD4444"/>
    <w:rsid w:val="00AE1C34"/>
    <w:rsid w:val="00B10789"/>
    <w:rsid w:val="00B37A7E"/>
    <w:rsid w:val="00B97214"/>
    <w:rsid w:val="00C22E22"/>
    <w:rsid w:val="00D272A0"/>
    <w:rsid w:val="00D41D40"/>
    <w:rsid w:val="00D45330"/>
    <w:rsid w:val="00D8283C"/>
    <w:rsid w:val="00DA2B8D"/>
    <w:rsid w:val="00EA6C50"/>
    <w:rsid w:val="00F01044"/>
    <w:rsid w:val="00F9087C"/>
    <w:rsid w:val="00FC2875"/>
    <w:rsid w:val="00F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88F63"/>
  <w15:docId w15:val="{DE88B708-AB6B-4074-954C-DB08BDA7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C22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earch/?text=%D0%B4%D0%B5%D0%BF%D0%B0%D1%80%D1%82%D0%B0%D0%BC%D0%B5%D0%BD%D1%82+%D0%BF%D0%BE%D1%82%D1%80%D0%B5%D0%B1%D0%B8%D1%82%D0%B5%D0%BB%D1%8C%D1%81%D0%BA%D0%BE%D0%B9+%D1%81%D1%84%D0%B5%D1%80%D1%8B+%D0%B8+%D1%80%D0%B5%D0%B3%D1%83%D0%BB%D0%B8%D1%80%D0%BE%D0%B2%D0%B0%D0%BD%D0%B8%D1%8F+%D1%80%D1%8B%D0%BD%D0%BA%D0%B0+%D0%B0%D0%BB%D0%BA%D0%BE%D0%B3%D0%BE%D0%BB%D1%8F+%D0%BA%D1%80%D0%B0%D1%81%D0%BD%D0%BE%D0%B4%D0%B0%D1%80%D1%81%D0%BA%D0%BE%D0%B3%D0%BE+%D0%BA%D1%80%D0%B0%D1%8F&amp;clid=2270455&amp;banerid=0458004940%3A1446214657966604287%3A67d93b5ba5e09cf54f763b15&amp;win=690&amp;lr=1006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dc:description/>
  <cp:lastModifiedBy>user121</cp:lastModifiedBy>
  <cp:revision>5</cp:revision>
  <cp:lastPrinted>2025-07-28T09:22:00Z</cp:lastPrinted>
  <dcterms:created xsi:type="dcterms:W3CDTF">2025-07-28T09:19:00Z</dcterms:created>
  <dcterms:modified xsi:type="dcterms:W3CDTF">2026-04-23T09:30:00Z</dcterms:modified>
  <dc:language>ru-RU</dc:language>
</cp:coreProperties>
</file>